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4456C490" wp14:textId="77777777">
      <w:pPr>
        <w:pStyle w:val="Title"/>
        <w:spacing w:before="240" w:after="120"/>
        <w:rPr/>
      </w:pPr>
      <w:r>
        <w:rPr/>
        <w:t>iPO</w:t>
      </w:r>
    </w:p>
    <w:p xmlns:wp14="http://schemas.microsoft.com/office/word/2010/wordml" w14:paraId="67F2D11C" wp14:textId="77777777">
      <w:pPr>
        <w:pStyle w:val="Subtitle"/>
        <w:rPr/>
      </w:pPr>
      <w:r>
        <w:rPr/>
        <w:t xml:space="preserve">Demande de </w:t>
      </w:r>
      <w:r>
        <w:rPr>
          <w:rFonts w:eastAsia="Microsoft YaHei" w:cs="Arial"/>
          <w:color w:val="auto"/>
          <w:kern w:val="2"/>
          <w:sz w:val="56"/>
          <w:szCs w:val="36"/>
          <w:lang w:bidi="ar-SA"/>
        </w:rPr>
        <w:t>r</w:t>
      </w:r>
      <w:r>
        <w:rPr/>
        <w:t>ésidence</w:t>
      </w:r>
    </w:p>
    <w:p xmlns:wp14="http://schemas.microsoft.com/office/word/2010/wordml" w14:paraId="0FB8DEA9" wp14:textId="77777777">
      <w:pPr>
        <w:pStyle w:val="Heading1"/>
        <w:rPr/>
      </w:pPr>
      <w:r>
        <w:rPr/>
        <w:t>Artist</w:t>
      </w:r>
      <w:r>
        <w:rPr>
          <w:lang w:bidi="ar-SA"/>
        </w:rPr>
        <w:t>e(s) ou collectif :</w:t>
      </w:r>
    </w:p>
    <w:p xmlns:wp14="http://schemas.microsoft.com/office/word/2010/wordml" w14:paraId="672A6659" wp14:textId="77777777">
      <w:pPr>
        <w:pStyle w:val="TextBody"/>
        <w:rPr/>
      </w:pPr>
      <w:r>
        <w:rPr/>
      </w:r>
    </w:p>
    <w:p xmlns:wp14="http://schemas.microsoft.com/office/word/2010/wordml" w14:paraId="4B461BB2" wp14:textId="77777777">
      <w:pPr>
        <w:pStyle w:val="Heading1"/>
        <w:rPr/>
      </w:pPr>
      <w:r>
        <w:rPr>
          <w:rFonts w:eastAsia="Microsoft YaHei" w:cs="Arial"/>
          <w:b w:val="false"/>
          <w:bCs/>
          <w:color w:val="auto"/>
          <w:kern w:val="2"/>
          <w:sz w:val="36"/>
          <w:szCs w:val="36"/>
          <w:lang w:val="fr-BE" w:eastAsia="zh-CN" w:bidi="ar-SA"/>
        </w:rPr>
        <w:t>Personne de contact</w:t>
      </w:r>
      <w:r>
        <w:rPr/>
        <w:t> :</w:t>
      </w:r>
    </w:p>
    <w:p xmlns:wp14="http://schemas.microsoft.com/office/word/2010/wordml" w14:paraId="0A37501D" wp14:textId="77777777">
      <w:pPr>
        <w:pStyle w:val="TextBody"/>
        <w:rPr/>
      </w:pPr>
      <w:r>
        <w:rPr/>
      </w:r>
    </w:p>
    <w:p xmlns:wp14="http://schemas.microsoft.com/office/word/2010/wordml" w14:paraId="1D559360" wp14:textId="77777777">
      <w:pPr>
        <w:pStyle w:val="Heading1"/>
        <w:rPr/>
      </w:pPr>
      <w:r>
        <w:rPr/>
        <w:t>E-mail :</w:t>
      </w:r>
    </w:p>
    <w:p xmlns:wp14="http://schemas.microsoft.com/office/word/2010/wordml" w14:paraId="5DAB6C7B" wp14:textId="77777777">
      <w:pPr>
        <w:pStyle w:val="TextBody"/>
        <w:rPr/>
      </w:pPr>
      <w:r>
        <w:rPr/>
      </w:r>
    </w:p>
    <w:p xmlns:wp14="http://schemas.microsoft.com/office/word/2010/wordml" w14:paraId="59D394DA" wp14:textId="77777777">
      <w:pPr>
        <w:pStyle w:val="Heading1"/>
        <w:rPr/>
      </w:pPr>
      <w:r>
        <w:rPr/>
        <w:t>Téléphone :</w:t>
      </w:r>
    </w:p>
    <w:p xmlns:wp14="http://schemas.microsoft.com/office/word/2010/wordml" w14:paraId="02EB378F" wp14:textId="77777777">
      <w:pPr>
        <w:pStyle w:val="TextBody"/>
        <w:rPr/>
      </w:pPr>
      <w:r>
        <w:rPr/>
      </w:r>
    </w:p>
    <w:p xmlns:wp14="http://schemas.microsoft.com/office/word/2010/wordml" w14:paraId="095A361F" wp14:textId="77777777">
      <w:pPr>
        <w:pStyle w:val="Heading1"/>
        <w:rPr/>
      </w:pPr>
      <w:r>
        <w:rPr/>
        <w:t>Adresse :</w:t>
      </w:r>
    </w:p>
    <w:p xmlns:wp14="http://schemas.microsoft.com/office/word/2010/wordml" w14:paraId="6A05A809" wp14:textId="77777777">
      <w:pPr>
        <w:pStyle w:val="TextBody"/>
        <w:rPr/>
      </w:pPr>
      <w:r>
        <w:rPr/>
      </w:r>
    </w:p>
    <w:p xmlns:wp14="http://schemas.microsoft.com/office/word/2010/wordml" w14:paraId="2EC2DD43" wp14:textId="77777777">
      <w:pPr>
        <w:pStyle w:val="Heading1"/>
        <w:rPr/>
      </w:pPr>
      <w:r>
        <w:rPr/>
        <w:t>Web :</w:t>
      </w:r>
    </w:p>
    <w:p xmlns:wp14="http://schemas.microsoft.com/office/word/2010/wordml" w14:paraId="5A39BBE3" wp14:textId="77777777">
      <w:pPr>
        <w:pStyle w:val="TextBody"/>
        <w:rPr/>
      </w:pPr>
      <w:r>
        <w:rPr/>
      </w:r>
    </w:p>
    <w:p xmlns:wp14="http://schemas.microsoft.com/office/word/2010/wordml" w14:paraId="25A48C67" wp14:textId="77777777">
      <w:pPr>
        <w:pStyle w:val="Heading1"/>
        <w:rPr/>
      </w:pPr>
      <w:r>
        <w:rPr/>
        <w:t>Titre du projet :</w:t>
      </w:r>
    </w:p>
    <w:p xmlns:wp14="http://schemas.microsoft.com/office/word/2010/wordml" w14:paraId="41C8F396" wp14:textId="77777777">
      <w:pPr>
        <w:pStyle w:val="TextBody"/>
        <w:rPr/>
      </w:pPr>
      <w:r>
        <w:rPr/>
      </w:r>
    </w:p>
    <w:p xmlns:wp14="http://schemas.microsoft.com/office/word/2010/wordml" w14:paraId="50C80548" wp14:textId="77777777">
      <w:pPr>
        <w:pStyle w:val="Heading1"/>
        <w:rPr/>
      </w:pPr>
      <w:r>
        <w:rPr/>
        <w:t>Brève description du projet :</w:t>
      </w:r>
    </w:p>
    <w:p xmlns:wp14="http://schemas.microsoft.com/office/word/2010/wordml" w14:paraId="42662C6D" wp14:textId="77777777">
      <w:pPr>
        <w:pStyle w:val="Description"/>
        <w:rPr/>
      </w:pPr>
      <w:r>
        <w:rPr/>
        <w:t>Veuillez joindre tout matériel illustratif dont vous disposez concernant votre projet.</w:t>
      </w:r>
    </w:p>
    <w:p xmlns:wp14="http://schemas.microsoft.com/office/word/2010/wordml" w14:paraId="72A3D3EC" wp14:textId="77777777">
      <w:pPr>
        <w:pStyle w:val="TextBody"/>
        <w:rPr/>
      </w:pPr>
      <w:r>
        <w:rPr/>
      </w:r>
    </w:p>
    <w:p xmlns:wp14="http://schemas.microsoft.com/office/word/2010/wordml" w14:paraId="166E4AE6" wp14:textId="77777777">
      <w:pPr>
        <w:pStyle w:val="Heading1"/>
        <w:rPr/>
      </w:pPr>
      <w:r>
        <w:rPr/>
        <w:t>Bref résumé en anglais (max. 200 mots) :</w:t>
      </w:r>
    </w:p>
    <w:p xmlns:wp14="http://schemas.microsoft.com/office/word/2010/wordml" w14:paraId="0D0B940D" wp14:textId="77777777">
      <w:pPr>
        <w:pStyle w:val="TextBody"/>
        <w:rPr/>
      </w:pPr>
      <w:r>
        <w:rPr/>
      </w:r>
    </w:p>
    <w:p xmlns:wp14="http://schemas.microsoft.com/office/word/2010/wordml" w14:paraId="036A41BA" wp14:textId="77777777">
      <w:pPr>
        <w:pStyle w:val="Heading1"/>
        <w:rPr/>
      </w:pPr>
      <w:r>
        <w:rPr/>
        <w:t>Pertinence du projet :</w:t>
      </w:r>
    </w:p>
    <w:p xmlns:wp14="http://schemas.microsoft.com/office/word/2010/wordml" w14:paraId="0E27B00A" wp14:textId="77777777">
      <w:pPr>
        <w:pStyle w:val="TextBody"/>
        <w:rPr/>
      </w:pPr>
      <w:r>
        <w:rPr/>
      </w:r>
    </w:p>
    <w:p xmlns:wp14="http://schemas.microsoft.com/office/word/2010/wordml" w14:paraId="24247C9C" wp14:textId="77777777">
      <w:pPr>
        <w:pStyle w:val="Heading1"/>
        <w:rPr/>
      </w:pPr>
      <w:r>
        <w:rPr/>
        <w:t>Besoins techniques :</w:t>
      </w:r>
    </w:p>
    <w:p xmlns:wp14="http://schemas.microsoft.com/office/word/2010/wordml" w14:paraId="60061E4C" wp14:textId="77777777">
      <w:pPr>
        <w:pStyle w:val="TextBody"/>
        <w:rPr/>
      </w:pPr>
      <w:r>
        <w:rPr/>
      </w:r>
    </w:p>
    <w:p xmlns:wp14="http://schemas.microsoft.com/office/word/2010/wordml" w14:paraId="7A5F2583" wp14:textId="77777777">
      <w:pPr>
        <w:pStyle w:val="Heading1"/>
        <w:pageBreakBefore w:val="false"/>
        <w:rPr/>
      </w:pPr>
      <w:r>
        <w:rPr>
          <w:lang w:bidi="ar-SA"/>
        </w:rPr>
        <w:t>Choix de la résidence</w:t>
      </w:r>
      <w:r>
        <w:rPr/>
        <w:t xml:space="preserve"> (</w:t>
      </w:r>
      <w:r>
        <w:rPr>
          <w:lang w:bidi="ar-SA"/>
        </w:rPr>
        <w:t>une seule réponse possible</w:t>
      </w:r>
      <w:r>
        <w:rPr/>
        <w:t>)</w:t>
      </w:r>
    </w:p>
    <w:p xmlns:wp14="http://schemas.microsoft.com/office/word/2010/wordml" w14:paraId="6E47D150" wp14:textId="77777777">
      <w:pPr>
        <w:pStyle w:val="Heading2"/>
        <w:rPr/>
      </w:pPr>
      <w:r>
        <w:rPr/>
        <w:t>A. SUZANNE</w:t>
      </w:r>
    </w:p>
    <w:p xmlns:wp14="http://schemas.microsoft.com/office/word/2010/wordml" w14:paraId="751EA8FF" wp14:textId="77777777">
      <w:pPr>
        <w:pStyle w:val="Description"/>
        <w:rPr/>
      </w:pPr>
      <w:r>
        <w:rPr>
          <w:lang w:bidi="ar-SA"/>
        </w:rPr>
        <w:t>Disponibilité :</w:t>
      </w:r>
      <w:r>
        <w:rPr/>
        <w:t xml:space="preserve"> </w:t>
      </w:r>
      <w:r>
        <w:rPr>
          <w:rFonts w:eastAsia="Times New Roman" w:cs="Arial"/>
          <w:i/>
          <w:iCs/>
          <w:color w:val="auto"/>
          <w:kern w:val="2"/>
          <w:sz w:val="24"/>
          <w:szCs w:val="22"/>
          <w:lang w:val="fr-BE" w:eastAsia="zh-CN" w:bidi="ar-SA"/>
        </w:rPr>
        <w:t>4 avril</w:t>
      </w:r>
      <w:r>
        <w:rPr/>
        <w:t xml:space="preserve"> au </w:t>
      </w:r>
      <w:r>
        <w:rPr>
          <w:rFonts w:eastAsia="Times New Roman" w:cs="Arial"/>
          <w:i/>
          <w:iCs/>
          <w:color w:val="auto"/>
          <w:kern w:val="2"/>
          <w:sz w:val="24"/>
          <w:szCs w:val="22"/>
          <w:lang w:val="fr-BE" w:eastAsia="zh-CN" w:bidi="ar-SA"/>
        </w:rPr>
        <w:t>8</w:t>
      </w:r>
      <w:r>
        <w:rPr/>
        <w:t xml:space="preserve"> </w:t>
      </w:r>
      <w:r>
        <w:rPr>
          <w:rFonts w:eastAsia="Times New Roman" w:cs="Arial"/>
          <w:i/>
          <w:iCs/>
          <w:color w:val="auto"/>
          <w:kern w:val="2"/>
          <w:sz w:val="24"/>
          <w:szCs w:val="22"/>
          <w:lang w:val="fr-BE" w:eastAsia="zh-CN" w:bidi="ar-SA"/>
        </w:rPr>
        <w:t>mai</w:t>
      </w:r>
    </w:p>
    <w:p xmlns:wp14="http://schemas.microsoft.com/office/word/2010/wordml" w14:paraId="23107EFB" wp14:textId="77777777">
      <w:pPr>
        <w:pStyle w:val="Heading2"/>
        <w:rPr/>
      </w:pPr>
      <w:r>
        <w:rPr/>
        <w:t>B. SUZANNE</w:t>
      </w:r>
    </w:p>
    <w:p xmlns:wp14="http://schemas.microsoft.com/office/word/2010/wordml" w14:paraId="5AFC20B0" wp14:textId="77777777">
      <w:pPr>
        <w:pStyle w:val="Description"/>
        <w:rPr/>
      </w:pPr>
      <w:r>
        <w:rPr>
          <w:lang w:bidi="ar-SA"/>
        </w:rPr>
        <w:t>Disponibilité :</w:t>
      </w:r>
      <w:r>
        <w:rPr/>
        <w:t xml:space="preserve"> 1 juin au 31 juillet</w:t>
      </w:r>
    </w:p>
    <w:p xmlns:wp14="http://schemas.microsoft.com/office/word/2010/wordml" w14:paraId="278B891A" wp14:textId="77777777">
      <w:pPr>
        <w:pStyle w:val="Heading2"/>
        <w:rPr/>
      </w:pPr>
      <w:r>
        <w:rPr/>
        <w:t>C. SALLE D’EXPOSITION</w:t>
      </w:r>
    </w:p>
    <w:p xmlns:wp14="http://schemas.microsoft.com/office/word/2010/wordml" w14:paraId="1178F22C" wp14:textId="77777777">
      <w:pPr>
        <w:pStyle w:val="Description"/>
        <w:rPr/>
      </w:pPr>
      <w:r>
        <w:rPr/>
        <w:t>Disponibilité : 24 avril au 15 mai</w:t>
      </w:r>
    </w:p>
    <w:p xmlns:wp14="http://schemas.microsoft.com/office/word/2010/wordml" w14:paraId="5ED3C732" wp14:textId="77777777">
      <w:pPr>
        <w:pStyle w:val="Heading2"/>
        <w:rPr/>
      </w:pPr>
      <w:r>
        <w:rPr>
          <w:rFonts w:eastAsia="Microsoft YaHei" w:cs="Arial"/>
          <w:b w:val="false"/>
          <w:bCs/>
          <w:color w:val="auto"/>
          <w:kern w:val="2"/>
          <w:sz w:val="28"/>
          <w:szCs w:val="32"/>
          <w:u w:val="single"/>
          <w:lang w:val="fr-BE" w:eastAsia="zh-CN" w:bidi="ar-SA"/>
        </w:rPr>
        <w:t>D</w:t>
      </w:r>
      <w:r>
        <w:rPr/>
        <w:t>. FABLAB EXPÉRIMENTATION</w:t>
      </w:r>
    </w:p>
    <w:p xmlns:wp14="http://schemas.microsoft.com/office/word/2010/wordml" w14:paraId="02AD6FBC" wp14:textId="77777777">
      <w:pPr>
        <w:pStyle w:val="Description"/>
        <w:rPr/>
      </w:pPr>
      <w:r>
        <w:rPr/>
        <w:t xml:space="preserve">Période : courte résidence d’un mois, pour confronter le travail de l’artiste avec une </w:t>
      </w:r>
      <w:r>
        <w:rPr>
          <w:rFonts w:eastAsia="Times New Roman" w:cs="Arial"/>
          <w:i/>
          <w:iCs/>
          <w:color w:val="auto"/>
          <w:kern w:val="2"/>
          <w:sz w:val="24"/>
          <w:szCs w:val="22"/>
          <w:lang w:val="fr-BE" w:eastAsia="zh-CN" w:bidi="ar-SA"/>
        </w:rPr>
        <w:t>ou plusieurs</w:t>
      </w:r>
      <w:r>
        <w:rPr/>
        <w:t xml:space="preserve"> machines.</w:t>
      </w:r>
    </w:p>
    <w:p xmlns:wp14="http://schemas.microsoft.com/office/word/2010/wordml" w14:paraId="44EAFD9C" wp14:textId="77777777">
      <w:pPr>
        <w:pStyle w:val="TextBody"/>
        <w:rPr/>
      </w:pPr>
      <w:r>
        <w:rPr/>
      </w:r>
    </w:p>
    <w:p xmlns:wp14="http://schemas.microsoft.com/office/word/2010/wordml" w14:paraId="7634AB80" wp14:textId="77777777">
      <w:pPr>
        <w:pStyle w:val="Heading1"/>
        <w:rPr/>
      </w:pPr>
      <w:r>
        <w:rPr/>
        <w:t>Proposition d’activité liée à la résidence :</w:t>
      </w:r>
    </w:p>
    <w:p xmlns:wp14="http://schemas.microsoft.com/office/word/2010/wordml" w14:paraId="6A2564A3" wp14:textId="77777777">
      <w:pPr>
        <w:pStyle w:val="Description"/>
        <w:rPr/>
      </w:pPr>
      <w:r>
        <w:rPr/>
        <w:t>Workshop, conférence, open studio, performance, exposition, etc.</w:t>
      </w:r>
    </w:p>
    <w:p xmlns:wp14="http://schemas.microsoft.com/office/word/2010/wordml" w14:paraId="4B94D5A5" wp14:textId="77777777">
      <w:pPr>
        <w:pStyle w:val="TextBody"/>
        <w:spacing w:before="0" w:after="140" w:line="276" w:lineRule="auto"/>
      </w:pPr>
    </w:p>
    <w:p w:rsidR="3A1047D7" w:rsidP="3A1047D7" w:rsidRDefault="3A1047D7" w14:paraId="4416A663" w14:textId="5F09652A">
      <w:pPr>
        <w:pStyle w:val="TextBody"/>
        <w:spacing w:before="0" w:after="140" w:line="276" w:lineRule="auto"/>
        <w:rPr>
          <w:rFonts w:ascii="Arial" w:hAnsi="Arial" w:eastAsia="Times New Roman" w:cs="Arial"/>
          <w:color w:val="auto"/>
          <w:sz w:val="24"/>
          <w:szCs w:val="24"/>
        </w:rPr>
      </w:pPr>
    </w:p>
    <w:p w:rsidR="3A1047D7" w:rsidP="3A1047D7" w:rsidRDefault="3A1047D7" w14:paraId="678B1658" w14:textId="15C30E77">
      <w:pPr>
        <w:pStyle w:val="TextBody"/>
        <w:spacing w:before="0" w:after="140" w:line="276" w:lineRule="auto"/>
        <w:rPr>
          <w:rFonts w:ascii="Arial" w:hAnsi="Arial" w:eastAsia="Times New Roman" w:cs="Arial"/>
          <w:color w:val="auto"/>
          <w:sz w:val="24"/>
          <w:szCs w:val="24"/>
        </w:rPr>
      </w:pPr>
    </w:p>
    <w:p w:rsidR="1BFF2FE7" w:rsidP="3A1047D7" w:rsidRDefault="1BFF2FE7" w14:paraId="4E158044" w14:textId="3A85A34E">
      <w:pPr>
        <w:pStyle w:val="TextBody"/>
        <w:spacing w:before="0" w:after="140" w:line="276" w:lineRule="auto"/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</w:pPr>
      <w:r w:rsidRPr="3A1047D7" w:rsidR="1BFF2FE7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 xml:space="preserve">Les données personnelles que vous fournissez seront reprises dans un fichier automatisé appartenant à </w:t>
      </w:r>
      <w:proofErr w:type="spellStart"/>
      <w:r w:rsidRPr="3A1047D7" w:rsidR="1BFF2FE7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>iMAL</w:t>
      </w:r>
      <w:proofErr w:type="spellEnd"/>
      <w:r w:rsidRPr="3A1047D7" w:rsidR="1BFF2FE7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 xml:space="preserve">, Quai Des Charbonnages 30 – 1080 Bruxelles, dans le but de traiter votre candidature à </w:t>
      </w:r>
      <w:proofErr w:type="spellStart"/>
      <w:r w:rsidRPr="3A1047D7" w:rsidR="1BFF2FE7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>iPO</w:t>
      </w:r>
      <w:proofErr w:type="spellEnd"/>
      <w:r w:rsidRPr="3A1047D7" w:rsidR="1BFF2FE7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>. En soumettant vos données, vous autorisez expressément l’utilisation de celles-ci pour des communications périodiques par voie électronique, afin de vous informer des activités d’</w:t>
      </w:r>
      <w:proofErr w:type="spellStart"/>
      <w:r w:rsidRPr="3A1047D7" w:rsidR="1BFF2FE7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>iMAL</w:t>
      </w:r>
      <w:proofErr w:type="spellEnd"/>
      <w:r w:rsidRPr="3A1047D7" w:rsidR="1BFF2FE7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 xml:space="preserve">. Les droits d’accès, de rectification, d’opposition et d’annulation de ces données peuvent être exercés en envoyant un courrier électronique à </w:t>
      </w:r>
      <w:proofErr w:type="spellStart"/>
      <w:r w:rsidRPr="3A1047D7" w:rsidR="1BFF2FE7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>iMAL</w:t>
      </w:r>
      <w:proofErr w:type="spellEnd"/>
      <w:r w:rsidRPr="3A1047D7" w:rsidR="1BFF2FE7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 xml:space="preserve"> à l’adresse suivante : info@imal.org</w:t>
      </w:r>
    </w:p>
    <w:sectPr>
      <w:headerReference w:type="default" r:id="rId2"/>
      <w:type w:val="nextPage"/>
      <w:pgSz w:w="11906" w:h="16838" w:orient="portrait"/>
      <w:pgMar w:top="1579" w:right="1020" w:bottom="1020" w:left="1020" w:header="102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auto"/>
    <w:pitch w:val="variable"/>
  </w:font>
  <w:font w:name="Arial">
    <w:charset w:val="01"/>
    <w:family w:val="swiss"/>
    <w:pitch w:val="variable"/>
  </w:font>
  <w:font w:name="Liberation Sans">
    <w:altName w:val="Arial"/>
    <w:charset w:val="00"/>
    <w:family w:val="swiss"/>
    <w:pitch w:val="variable"/>
  </w:font>
  <w:font w:name="MinionPro-Regular"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39F3FACC" wp14:textId="77777777">
    <w:pPr>
      <w:pStyle w:val="Header"/>
      <w:rPr/>
    </w:pPr>
    <w:r>
      <w:rPr/>
      <w:drawing>
        <wp:anchor xmlns:wp14="http://schemas.microsoft.com/office/word/2010/wordprocessingDrawing" distT="0" distB="0" distL="0" distR="0" simplePos="0" relativeHeight="3" behindDoc="0" locked="0" layoutInCell="0" allowOverlap="1" wp14:anchorId="5B9606C7" wp14:editId="7777777">
          <wp:simplePos x="0" y="0"/>
          <wp:positionH relativeFrom="column">
            <wp:posOffset>17780</wp:posOffset>
          </wp:positionH>
          <wp:positionV relativeFrom="paragraph">
            <wp:posOffset>-46990</wp:posOffset>
          </wp:positionV>
          <wp:extent cx="1701165" cy="21336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94" r="-12" b="-94"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213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22"/>
  <w:trackRevisions w:val="false"/>
  <w:defaultTabStop w:val="720"/>
  <w:autoHyphenation w:val="true"/>
  <w:compat>
    <w:compatSetting w:name="compatibilityMode" w:uri="http://schemas.microsoft.com/office/word" w:val="15"/>
  </w:compat>
  <w14:docId w14:val="5B9606C7"/>
  <w15:docId w15:val="{B34C6F90-3229-4E3B-92FE-3D90B87E3289}"/>
  <w:rsids>
    <w:rsidRoot w:val="1BFF2FE7"/>
    <w:rsid w:val="1BFF2FE7"/>
    <w:rsid w:val="3A1047D7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SimSun" w:cs="Arial"/>
        <w:sz w:val="24"/>
        <w:szCs w:val="24"/>
        <w:lang w:val="fr-B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autoSpaceDE w:val="false"/>
      <w:bidi w:val="0"/>
      <w:textAlignment w:val="baseline"/>
    </w:pPr>
    <w:rPr>
      <w:rFonts w:ascii="Times;Times New Roman" w:hAnsi="Times;Times New Roman" w:eastAsia="Times New Roman" w:cs="Times New Roman"/>
      <w:color w:val="auto"/>
      <w:kern w:val="2"/>
      <w:sz w:val="24"/>
      <w:szCs w:val="22"/>
      <w:lang w:val="fr-BE" w:eastAsia="zh-CN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rFonts w:ascii="Arial" w:hAnsi="Arial" w:cs="Arial"/>
      <w:b w:val="false"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rFonts w:ascii="Arial" w:hAnsi="Arial" w:cs="Arial"/>
      <w:b w:val="false"/>
      <w:bCs/>
      <w:sz w:val="28"/>
      <w:szCs w:val="32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4F5CD6"/>
      <w:u w:val="thick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>
      <w:rFonts w:ascii="Arial" w:hAnsi="Arial" w:cs="Arial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ParagraphStyle">
    <w:name w:val="[No Paragraph Style]"/>
    <w:qFormat/>
    <w:pPr>
      <w:widowControl/>
      <w:suppressAutoHyphens w:val="true"/>
      <w:autoSpaceDE w:val="false"/>
      <w:bidi w:val="0"/>
      <w:spacing w:line="288" w:lineRule="auto"/>
      <w:textAlignment w:val="center"/>
    </w:pPr>
    <w:rPr>
      <w:rFonts w:ascii="MinionPro-Regular" w:hAnsi="MinionPro-Regular" w:eastAsia="Times New Roman" w:cs="MinionPro-Regular"/>
      <w:color w:val="000000"/>
      <w:sz w:val="24"/>
      <w:szCs w:val="24"/>
      <w:lang w:val="fr-BE" w:eastAsia="zh-CN" w:bidi="ar-SA"/>
    </w:rPr>
  </w:style>
  <w:style w:type="paragraph" w:styleId="BasicParagraph">
    <w:name w:val="[Basic Paragraph]"/>
    <w:basedOn w:val="NoParagraphStyle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leader="none" w:pos="4933"/>
        <w:tab w:val="right" w:leader="none" w:pos="9866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Title">
    <w:name w:val="Title"/>
    <w:basedOn w:val="Heading"/>
    <w:next w:val="TextBody"/>
    <w:qFormat/>
    <w:pPr>
      <w:jc w:val="left"/>
    </w:pPr>
    <w:rPr>
      <w:rFonts w:ascii="Arial" w:hAnsi="Arial" w:cs="Arial"/>
      <w:b w:val="false"/>
      <w:bCs/>
      <w:sz w:val="80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left"/>
    </w:pPr>
    <w:rPr>
      <w:rFonts w:ascii="Arial" w:hAnsi="Arial" w:cs="Arial"/>
      <w:sz w:val="56"/>
      <w:szCs w:val="36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color="808080" w:sz="2" w:space="0"/>
      </w:pBdr>
      <w:spacing w:before="0" w:after="283"/>
    </w:pPr>
    <w:rPr>
      <w:sz w:val="12"/>
      <w:szCs w:val="12"/>
    </w:rPr>
  </w:style>
  <w:style w:type="paragraph" w:styleId="Description">
    <w:name w:val="Description"/>
    <w:basedOn w:val="TextBody"/>
    <w:qFormat/>
    <w:pPr/>
    <w:rPr>
      <w:i/>
      <w:iCs/>
    </w:rPr>
  </w:style>
  <w:style w:type="paragraph" w:styleId="Header">
    <w:name w:val="header"/>
    <w:basedOn w:val="HeaderandFooter"/>
    <w:pPr>
      <w:suppressLineNumbers/>
    </w:pPr>
    <w:rPr/>
  </w:style>
  <w:style w:type="numbering" w:styleId="WW8Num1">
    <w:name w:val="WW8Num1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2022-01-28T18:17:34.0000000Z</dcterms:created>
  <dc:creator>Y </dc:creator>
  <dc:description/>
  <keywords>iMAL iMAL</keywords>
  <dc:language>fr-BE</dc:language>
  <lastModifiedBy>Yannick / iMAL</lastModifiedBy>
  <dcterms:modified xsi:type="dcterms:W3CDTF">2022-02-03T11:40:15.6896808Z</dcterms:modified>
  <revision>9</revision>
  <dc:subject/>
  <dc:title/>
</coreProperties>
</file>